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E1" w:rsidRPr="008718EB" w:rsidRDefault="008567E1" w:rsidP="008567E1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864C14" w:rsidRDefault="00864C14" w:rsidP="008567E1">
      <w:pPr>
        <w:pStyle w:val="a6"/>
        <w:shd w:val="clear" w:color="auto" w:fill="auto"/>
        <w:spacing w:line="240" w:lineRule="auto"/>
        <w:ind w:left="5060" w:right="60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8567E1" w:rsidRPr="006A730A" w:rsidRDefault="008567E1" w:rsidP="008567E1">
      <w:pPr>
        <w:pStyle w:val="a6"/>
        <w:shd w:val="clear" w:color="auto" w:fill="auto"/>
        <w:spacing w:line="240" w:lineRule="auto"/>
        <w:ind w:left="5060" w:right="60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6A730A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распоряжени</w:t>
      </w:r>
      <w:r w:rsidR="00864C14">
        <w:rPr>
          <w:rStyle w:val="a5"/>
          <w:rFonts w:ascii="Times New Roman" w:hAnsi="Times New Roman" w:cs="Times New Roman"/>
          <w:color w:val="000000"/>
          <w:sz w:val="24"/>
          <w:szCs w:val="24"/>
        </w:rPr>
        <w:t>ем</w:t>
      </w:r>
      <w:r w:rsidRPr="006A730A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67E1" w:rsidRPr="006A730A" w:rsidRDefault="008567E1" w:rsidP="008567E1">
      <w:pPr>
        <w:pStyle w:val="a6"/>
        <w:shd w:val="clear" w:color="auto" w:fill="auto"/>
        <w:spacing w:line="240" w:lineRule="auto"/>
        <w:ind w:left="5060" w:right="60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6A730A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Контрольного органа </w:t>
      </w:r>
    </w:p>
    <w:p w:rsidR="008567E1" w:rsidRPr="006A730A" w:rsidRDefault="008567E1" w:rsidP="008567E1">
      <w:pPr>
        <w:pStyle w:val="a6"/>
        <w:shd w:val="clear" w:color="auto" w:fill="auto"/>
        <w:spacing w:line="240" w:lineRule="auto"/>
        <w:ind w:left="5060" w:right="60"/>
        <w:jc w:val="right"/>
        <w:rPr>
          <w:rFonts w:ascii="Times New Roman" w:hAnsi="Times New Roman" w:cs="Times New Roman"/>
          <w:sz w:val="24"/>
          <w:szCs w:val="24"/>
        </w:rPr>
      </w:pPr>
      <w:r w:rsidRPr="006A730A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Красноуральск </w:t>
      </w:r>
    </w:p>
    <w:p w:rsidR="008567E1" w:rsidRDefault="008567E1" w:rsidP="008567E1">
      <w:pPr>
        <w:pStyle w:val="a6"/>
        <w:shd w:val="clear" w:color="auto" w:fill="auto"/>
        <w:tabs>
          <w:tab w:val="left" w:pos="7494"/>
        </w:tabs>
        <w:spacing w:after="240" w:line="240" w:lineRule="auto"/>
        <w:ind w:left="5060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6A730A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от </w:t>
      </w:r>
      <w:r w:rsidR="002124B7">
        <w:rPr>
          <w:rStyle w:val="a5"/>
          <w:rFonts w:ascii="Times New Roman" w:hAnsi="Times New Roman" w:cs="Times New Roman"/>
          <w:color w:val="000000"/>
          <w:sz w:val="24"/>
          <w:szCs w:val="24"/>
        </w:rPr>
        <w:t>3</w:t>
      </w:r>
      <w:r w:rsidR="00C15B2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124B7">
        <w:rPr>
          <w:rStyle w:val="a5"/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C15B2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0A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64C14">
        <w:rPr>
          <w:rStyle w:val="a5"/>
          <w:rFonts w:ascii="Times New Roman" w:hAnsi="Times New Roman" w:cs="Times New Roman"/>
          <w:color w:val="000000"/>
          <w:sz w:val="24"/>
          <w:szCs w:val="24"/>
        </w:rPr>
        <w:t>9</w:t>
      </w:r>
      <w:proofErr w:type="gramEnd"/>
      <w:r w:rsidRPr="006A730A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2124B7">
        <w:rPr>
          <w:rStyle w:val="a5"/>
          <w:rFonts w:ascii="Times New Roman" w:hAnsi="Times New Roman" w:cs="Times New Roman"/>
          <w:color w:val="000000"/>
          <w:sz w:val="24"/>
          <w:szCs w:val="24"/>
        </w:rPr>
        <w:t>20</w:t>
      </w:r>
    </w:p>
    <w:p w:rsidR="008567E1" w:rsidRDefault="008567E1" w:rsidP="008567E1">
      <w:pPr>
        <w:pStyle w:val="a6"/>
        <w:shd w:val="clear" w:color="auto" w:fill="auto"/>
        <w:tabs>
          <w:tab w:val="left" w:pos="7494"/>
        </w:tabs>
        <w:spacing w:after="240" w:line="240" w:lineRule="auto"/>
        <w:ind w:left="5060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8567E1" w:rsidRPr="00864C14" w:rsidRDefault="008567E1" w:rsidP="008567E1">
      <w:pPr>
        <w:spacing w:line="240" w:lineRule="auto"/>
        <w:jc w:val="center"/>
        <w:rPr>
          <w:b/>
          <w:bCs/>
          <w:sz w:val="28"/>
          <w:szCs w:val="28"/>
        </w:rPr>
      </w:pPr>
      <w:r w:rsidRPr="00864C14">
        <w:rPr>
          <w:b/>
          <w:bCs/>
          <w:sz w:val="28"/>
          <w:szCs w:val="28"/>
        </w:rPr>
        <w:t xml:space="preserve">Перечень информации о деятельности Контрольного органа городского округа Красноуральск, </w:t>
      </w:r>
      <w:proofErr w:type="gramStart"/>
      <w:r w:rsidRPr="00864C14">
        <w:rPr>
          <w:b/>
          <w:bCs/>
          <w:sz w:val="28"/>
          <w:szCs w:val="28"/>
        </w:rPr>
        <w:t xml:space="preserve">размещаемой </w:t>
      </w:r>
      <w:r w:rsidR="00864C14" w:rsidRPr="00864C14">
        <w:rPr>
          <w:sz w:val="28"/>
          <w:szCs w:val="28"/>
        </w:rPr>
        <w:t xml:space="preserve"> </w:t>
      </w:r>
      <w:r w:rsidR="00864C14" w:rsidRPr="00864C14">
        <w:rPr>
          <w:b/>
          <w:bCs/>
          <w:sz w:val="28"/>
          <w:szCs w:val="28"/>
        </w:rPr>
        <w:t>информационно</w:t>
      </w:r>
      <w:proofErr w:type="gramEnd"/>
      <w:r w:rsidR="00864C14" w:rsidRPr="00864C14">
        <w:rPr>
          <w:b/>
          <w:bCs/>
          <w:sz w:val="28"/>
          <w:szCs w:val="28"/>
        </w:rPr>
        <w:t xml:space="preserve">-телекоммуникационной </w:t>
      </w:r>
      <w:r w:rsidRPr="00864C14">
        <w:rPr>
          <w:b/>
          <w:bCs/>
          <w:sz w:val="28"/>
          <w:szCs w:val="28"/>
        </w:rPr>
        <w:t xml:space="preserve">в сети «Интернет» </w:t>
      </w:r>
    </w:p>
    <w:p w:rsidR="008567E1" w:rsidRPr="006A730A" w:rsidRDefault="008567E1" w:rsidP="008567E1">
      <w:pPr>
        <w:spacing w:line="240" w:lineRule="auto"/>
        <w:jc w:val="right"/>
        <w:rPr>
          <w:szCs w:val="24"/>
        </w:rPr>
      </w:pPr>
    </w:p>
    <w:tbl>
      <w:tblPr>
        <w:tblW w:w="103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2207"/>
        <w:gridCol w:w="4128"/>
      </w:tblGrid>
      <w:tr w:rsidR="008567E1" w:rsidRPr="006A730A" w:rsidTr="00723E21">
        <w:trPr>
          <w:trHeight w:hRule="exact" w:val="80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7E1" w:rsidRPr="006A730A" w:rsidRDefault="008567E1" w:rsidP="00723E2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A730A">
              <w:rPr>
                <w:szCs w:val="24"/>
              </w:rPr>
              <w:t>Категория информации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7E1" w:rsidRPr="006A730A" w:rsidRDefault="008567E1" w:rsidP="00723E21">
            <w:pPr>
              <w:spacing w:line="240" w:lineRule="auto"/>
              <w:ind w:firstLine="47"/>
              <w:jc w:val="center"/>
              <w:rPr>
                <w:szCs w:val="24"/>
              </w:rPr>
            </w:pPr>
            <w:r>
              <w:rPr>
                <w:szCs w:val="24"/>
              </w:rPr>
              <w:t>Форма размещения информации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7E1" w:rsidRPr="006A730A" w:rsidRDefault="008567E1" w:rsidP="00723E2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A730A">
              <w:rPr>
                <w:szCs w:val="24"/>
              </w:rPr>
              <w:t>Периодичность размещения</w:t>
            </w:r>
            <w:r>
              <w:rPr>
                <w:szCs w:val="24"/>
              </w:rPr>
              <w:t xml:space="preserve"> информации, сроки обновления</w:t>
            </w:r>
          </w:p>
        </w:tc>
      </w:tr>
      <w:tr w:rsidR="008567E1" w:rsidRPr="006A730A" w:rsidTr="003512AB">
        <w:trPr>
          <w:trHeight w:hRule="exact" w:val="786"/>
          <w:jc w:val="center"/>
        </w:trPr>
        <w:tc>
          <w:tcPr>
            <w:tcW w:w="10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2AB" w:rsidRDefault="0052244A" w:rsidP="00723E21">
            <w:pPr>
              <w:spacing w:line="240" w:lineRule="auto"/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 w:rsidR="008567E1" w:rsidRPr="006A730A">
              <w:rPr>
                <w:b/>
                <w:szCs w:val="24"/>
              </w:rPr>
              <w:t xml:space="preserve">Общая информация </w:t>
            </w:r>
          </w:p>
          <w:p w:rsidR="008567E1" w:rsidRPr="006A730A" w:rsidRDefault="008567E1" w:rsidP="00723E21">
            <w:pPr>
              <w:spacing w:line="240" w:lineRule="auto"/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 Контрольном органе городского округа Красноуральск</w:t>
            </w:r>
            <w:r w:rsidRPr="006A730A">
              <w:rPr>
                <w:b/>
                <w:szCs w:val="24"/>
              </w:rPr>
              <w:t>.</w:t>
            </w:r>
          </w:p>
        </w:tc>
      </w:tr>
      <w:tr w:rsidR="008567E1" w:rsidRPr="006A730A" w:rsidTr="00864C14">
        <w:trPr>
          <w:trHeight w:hRule="exact" w:val="1487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7E1" w:rsidRPr="006A730A" w:rsidRDefault="008567E1" w:rsidP="00864C14">
            <w:pPr>
              <w:spacing w:line="240" w:lineRule="auto"/>
              <w:ind w:left="78" w:right="102" w:firstLine="0"/>
              <w:jc w:val="both"/>
              <w:rPr>
                <w:szCs w:val="24"/>
              </w:rPr>
            </w:pPr>
            <w:r w:rsidRPr="006A730A">
              <w:rPr>
                <w:szCs w:val="24"/>
              </w:rPr>
              <w:t>1.</w:t>
            </w:r>
            <w:r w:rsidR="0052244A">
              <w:rPr>
                <w:szCs w:val="24"/>
              </w:rPr>
              <w:t>1</w:t>
            </w:r>
            <w:r w:rsidRPr="006A730A">
              <w:rPr>
                <w:szCs w:val="24"/>
              </w:rPr>
              <w:t xml:space="preserve"> </w:t>
            </w:r>
            <w:r w:rsidR="00864C14">
              <w:rPr>
                <w:szCs w:val="24"/>
              </w:rPr>
              <w:t>Н</w:t>
            </w:r>
            <w:r w:rsidRPr="006A730A">
              <w:rPr>
                <w:szCs w:val="24"/>
              </w:rPr>
              <w:t>аименование</w:t>
            </w:r>
            <w:r w:rsidR="00864C14">
              <w:rPr>
                <w:szCs w:val="24"/>
              </w:rPr>
              <w:t xml:space="preserve"> и структура</w:t>
            </w:r>
            <w:r w:rsidRPr="006A730A">
              <w:rPr>
                <w:szCs w:val="24"/>
              </w:rPr>
              <w:t xml:space="preserve"> </w:t>
            </w:r>
            <w:r>
              <w:rPr>
                <w:szCs w:val="24"/>
              </w:rPr>
              <w:t>Контрольного органа городского округа Красноуральск</w:t>
            </w:r>
            <w:r w:rsidRPr="006A730A">
              <w:rPr>
                <w:szCs w:val="24"/>
              </w:rPr>
              <w:t>, почтовый адрес, адрес элек</w:t>
            </w:r>
            <w:r w:rsidR="003512AB">
              <w:rPr>
                <w:szCs w:val="24"/>
              </w:rPr>
              <w:t>тронной почты, номера телефонов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7E1" w:rsidRPr="006A730A" w:rsidRDefault="008567E1" w:rsidP="00723E21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 xml:space="preserve">В виде информации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7E1" w:rsidRPr="006A730A" w:rsidRDefault="008567E1" w:rsidP="00723E21">
            <w:pPr>
              <w:spacing w:line="240" w:lineRule="auto"/>
              <w:ind w:left="120" w:firstLine="0"/>
              <w:rPr>
                <w:szCs w:val="24"/>
              </w:rPr>
            </w:pPr>
            <w:r>
              <w:rPr>
                <w:szCs w:val="24"/>
              </w:rPr>
              <w:t>Не позднее 3 рабочих дней с момента изменения</w:t>
            </w:r>
          </w:p>
        </w:tc>
      </w:tr>
      <w:tr w:rsidR="008567E1" w:rsidRPr="006A730A" w:rsidTr="00723E21">
        <w:trPr>
          <w:trHeight w:hRule="exact" w:val="1189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7E1" w:rsidRPr="006A730A" w:rsidRDefault="0052244A" w:rsidP="00723E21">
            <w:pPr>
              <w:spacing w:line="240" w:lineRule="auto"/>
              <w:ind w:left="78" w:right="102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8567E1" w:rsidRPr="006A730A">
              <w:rPr>
                <w:szCs w:val="24"/>
              </w:rPr>
              <w:t xml:space="preserve">2. Сведения о полномочиях </w:t>
            </w:r>
            <w:r w:rsidR="008567E1">
              <w:rPr>
                <w:szCs w:val="24"/>
              </w:rPr>
              <w:t>Контрольного органа городского округа Красноуральск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7E1" w:rsidRPr="006A730A" w:rsidRDefault="008567E1" w:rsidP="00723E21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>В виде текста муниципального правового акта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7E1" w:rsidRPr="006A730A" w:rsidRDefault="008567E1" w:rsidP="00723E21">
            <w:pPr>
              <w:spacing w:line="240" w:lineRule="auto"/>
              <w:ind w:left="120" w:firstLine="0"/>
              <w:rPr>
                <w:szCs w:val="24"/>
              </w:rPr>
            </w:pPr>
            <w:r w:rsidRPr="006A730A">
              <w:rPr>
                <w:szCs w:val="24"/>
              </w:rPr>
              <w:t xml:space="preserve">В течение 15 рабочих дней со дня утверждения либо </w:t>
            </w:r>
            <w:proofErr w:type="gramStart"/>
            <w:r w:rsidRPr="006A730A">
              <w:rPr>
                <w:szCs w:val="24"/>
              </w:rPr>
              <w:t>изменения</w:t>
            </w:r>
            <w:proofErr w:type="gramEnd"/>
            <w:r w:rsidRPr="006A730A">
              <w:rPr>
                <w:szCs w:val="24"/>
              </w:rPr>
              <w:t xml:space="preserve"> соответствующих нормативных правовых актов.</w:t>
            </w:r>
          </w:p>
        </w:tc>
      </w:tr>
      <w:tr w:rsidR="008567E1" w:rsidRPr="006A730A" w:rsidTr="003512AB">
        <w:trPr>
          <w:trHeight w:hRule="exact" w:val="2012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7E1" w:rsidRPr="006A730A" w:rsidRDefault="0052244A" w:rsidP="00864C14">
            <w:pPr>
              <w:spacing w:line="240" w:lineRule="auto"/>
              <w:ind w:left="78" w:right="102" w:firstLine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8567E1" w:rsidRPr="006A730A">
              <w:rPr>
                <w:szCs w:val="24"/>
              </w:rPr>
              <w:t>3.</w:t>
            </w:r>
            <w:r w:rsidR="008567E1">
              <w:rPr>
                <w:szCs w:val="24"/>
              </w:rPr>
              <w:t xml:space="preserve"> </w:t>
            </w:r>
            <w:r w:rsidR="008567E1" w:rsidRPr="006A730A">
              <w:rPr>
                <w:szCs w:val="24"/>
              </w:rPr>
              <w:t xml:space="preserve">Сведения о </w:t>
            </w:r>
            <w:r w:rsidR="00864C14">
              <w:rPr>
                <w:szCs w:val="24"/>
              </w:rPr>
              <w:t xml:space="preserve">руководителе и аппарате </w:t>
            </w:r>
            <w:r w:rsidR="008567E1">
              <w:rPr>
                <w:szCs w:val="24"/>
              </w:rPr>
              <w:t xml:space="preserve">Контрольного органа городского округа Красноуральск </w:t>
            </w:r>
            <w:r w:rsidR="008567E1" w:rsidRPr="006A730A">
              <w:rPr>
                <w:szCs w:val="24"/>
              </w:rPr>
              <w:t>(фамилии, имена, отчества, а также иные сведе</w:t>
            </w:r>
            <w:r w:rsidR="003512AB">
              <w:rPr>
                <w:szCs w:val="24"/>
              </w:rPr>
              <w:t>ния при согласии указанных лиц)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7E1" w:rsidRPr="006A730A" w:rsidRDefault="008567E1" w:rsidP="00723E21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>В виде информации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7E1" w:rsidRPr="006A730A" w:rsidRDefault="008567E1" w:rsidP="00723E21">
            <w:pPr>
              <w:spacing w:line="240" w:lineRule="auto"/>
              <w:ind w:left="120" w:firstLine="0"/>
              <w:rPr>
                <w:szCs w:val="24"/>
              </w:rPr>
            </w:pPr>
            <w:r w:rsidRPr="006A730A">
              <w:rPr>
                <w:szCs w:val="24"/>
              </w:rPr>
              <w:t>В течение 5 рабочих дней со дня назначения. Поддерживается в актуальном состоянии.</w:t>
            </w:r>
          </w:p>
        </w:tc>
      </w:tr>
      <w:tr w:rsidR="008567E1" w:rsidRPr="006A730A" w:rsidTr="00723E21">
        <w:trPr>
          <w:trHeight w:hRule="exact" w:val="648"/>
          <w:jc w:val="center"/>
        </w:trPr>
        <w:tc>
          <w:tcPr>
            <w:tcW w:w="10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2AB" w:rsidRDefault="0052244A" w:rsidP="00723E21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 </w:t>
            </w:r>
            <w:r w:rsidR="008567E1" w:rsidRPr="006A730A">
              <w:rPr>
                <w:b/>
                <w:szCs w:val="24"/>
              </w:rPr>
              <w:t xml:space="preserve">Информация о нормотворческой </w:t>
            </w:r>
            <w:r w:rsidR="008567E1" w:rsidRPr="004F421B">
              <w:rPr>
                <w:b/>
                <w:szCs w:val="24"/>
              </w:rPr>
              <w:t xml:space="preserve">деятельности </w:t>
            </w:r>
          </w:p>
          <w:p w:rsidR="008567E1" w:rsidRPr="006A730A" w:rsidRDefault="008567E1" w:rsidP="00723E21">
            <w:pPr>
              <w:spacing w:line="240" w:lineRule="auto"/>
              <w:jc w:val="center"/>
              <w:rPr>
                <w:b/>
                <w:szCs w:val="24"/>
              </w:rPr>
            </w:pPr>
            <w:r w:rsidRPr="004F421B">
              <w:rPr>
                <w:b/>
                <w:szCs w:val="24"/>
              </w:rPr>
              <w:t>Контрольного органа городского округа Красноуральск</w:t>
            </w:r>
          </w:p>
        </w:tc>
      </w:tr>
      <w:tr w:rsidR="008567E1" w:rsidRPr="006A730A" w:rsidTr="00723E21">
        <w:trPr>
          <w:trHeight w:hRule="exact" w:val="1301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7E1" w:rsidRPr="006A730A" w:rsidRDefault="0052244A" w:rsidP="00723E21">
            <w:pPr>
              <w:spacing w:line="240" w:lineRule="auto"/>
              <w:ind w:left="78" w:right="102" w:firstLine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8567E1" w:rsidRPr="006A730A">
              <w:rPr>
                <w:szCs w:val="24"/>
              </w:rPr>
              <w:t xml:space="preserve">1. Нормативные правовые акты, составляющие правовую основу деятельности </w:t>
            </w:r>
            <w:r w:rsidR="008567E1">
              <w:rPr>
                <w:szCs w:val="24"/>
              </w:rPr>
              <w:t>Контрольного органа городского округа Красноуральск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7E1" w:rsidRPr="006A730A" w:rsidRDefault="008567E1" w:rsidP="00723E21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>В виде текста муниципального правового акта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7E1" w:rsidRPr="006A730A" w:rsidRDefault="008567E1" w:rsidP="003512AB">
            <w:pPr>
              <w:spacing w:line="240" w:lineRule="auto"/>
              <w:ind w:left="120" w:hanging="21"/>
              <w:rPr>
                <w:szCs w:val="24"/>
              </w:rPr>
            </w:pPr>
            <w:r w:rsidRPr="006A730A">
              <w:rPr>
                <w:szCs w:val="24"/>
              </w:rPr>
              <w:t xml:space="preserve">В течение </w:t>
            </w:r>
            <w:r w:rsidR="003512AB">
              <w:rPr>
                <w:szCs w:val="24"/>
              </w:rPr>
              <w:t>10</w:t>
            </w:r>
            <w:r w:rsidRPr="006A730A">
              <w:rPr>
                <w:szCs w:val="24"/>
              </w:rPr>
              <w:t xml:space="preserve"> рабочих дней со дня утверждения. Поддерживается в актуальном состоянии.</w:t>
            </w:r>
          </w:p>
        </w:tc>
      </w:tr>
      <w:tr w:rsidR="008567E1" w:rsidRPr="006A730A" w:rsidTr="003512AB">
        <w:trPr>
          <w:trHeight w:hRule="exact" w:val="3435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E1" w:rsidRDefault="008567E1" w:rsidP="00B06C80">
            <w:pPr>
              <w:spacing w:line="240" w:lineRule="auto"/>
              <w:ind w:left="78" w:right="102" w:firstLine="0"/>
              <w:jc w:val="both"/>
              <w:rPr>
                <w:szCs w:val="24"/>
              </w:rPr>
            </w:pPr>
            <w:r w:rsidRPr="006A730A">
              <w:rPr>
                <w:szCs w:val="24"/>
              </w:rPr>
              <w:lastRenderedPageBreak/>
              <w:t>2.</w:t>
            </w:r>
            <w:r w:rsidR="0052244A">
              <w:rPr>
                <w:szCs w:val="24"/>
              </w:rPr>
              <w:t>2.</w:t>
            </w:r>
            <w:r w:rsidRPr="006A730A">
              <w:rPr>
                <w:szCs w:val="24"/>
              </w:rPr>
              <w:t xml:space="preserve"> </w:t>
            </w:r>
            <w:r w:rsidR="00B06C80">
              <w:rPr>
                <w:szCs w:val="24"/>
              </w:rPr>
              <w:t>Информация о закупках товаров, работ, услуг для обеспечения государственных и муниципальных нужд</w:t>
            </w:r>
            <w:r w:rsidR="003512AB">
              <w:rPr>
                <w:szCs w:val="24"/>
              </w:rPr>
              <w:t xml:space="preserve"> в соответствии с законодательством Российской Федерации</w:t>
            </w:r>
          </w:p>
          <w:p w:rsidR="003512AB" w:rsidRPr="006A730A" w:rsidRDefault="003512AB" w:rsidP="00B06C80">
            <w:pPr>
              <w:spacing w:line="240" w:lineRule="auto"/>
              <w:ind w:left="78" w:right="102" w:firstLine="0"/>
              <w:jc w:val="both"/>
              <w:rPr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3512AB" w:rsidP="00B06C80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>Структурированный план-график</w:t>
            </w:r>
          </w:p>
          <w:p w:rsidR="003512AB" w:rsidRDefault="003512AB" w:rsidP="00B06C80">
            <w:pPr>
              <w:spacing w:line="240" w:lineRule="auto"/>
              <w:ind w:left="201" w:firstLine="0"/>
              <w:rPr>
                <w:szCs w:val="24"/>
              </w:rPr>
            </w:pPr>
          </w:p>
          <w:p w:rsidR="003512AB" w:rsidRDefault="003512AB" w:rsidP="00B06C80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>Извещение о закупках</w:t>
            </w:r>
          </w:p>
          <w:p w:rsidR="003512AB" w:rsidRDefault="003512AB" w:rsidP="00B06C80">
            <w:pPr>
              <w:spacing w:line="240" w:lineRule="auto"/>
              <w:ind w:left="201" w:firstLine="0"/>
              <w:rPr>
                <w:szCs w:val="24"/>
              </w:rPr>
            </w:pPr>
          </w:p>
          <w:p w:rsidR="003512AB" w:rsidRDefault="003512AB" w:rsidP="00B06C80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>Реестр договоров</w:t>
            </w:r>
          </w:p>
          <w:p w:rsidR="003512AB" w:rsidRDefault="003512AB" w:rsidP="00B06C80">
            <w:pPr>
              <w:spacing w:line="240" w:lineRule="auto"/>
              <w:ind w:left="201" w:firstLine="0"/>
              <w:rPr>
                <w:szCs w:val="24"/>
              </w:rPr>
            </w:pPr>
          </w:p>
          <w:p w:rsidR="003512AB" w:rsidRDefault="003512AB" w:rsidP="00B06C80">
            <w:pPr>
              <w:spacing w:line="240" w:lineRule="auto"/>
              <w:ind w:left="201" w:firstLine="0"/>
              <w:rPr>
                <w:szCs w:val="24"/>
              </w:rPr>
            </w:pPr>
          </w:p>
          <w:p w:rsidR="003512AB" w:rsidRPr="006A730A" w:rsidRDefault="003512AB" w:rsidP="00B06C80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>Исполнение контракта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3512AB" w:rsidP="00723E21">
            <w:pPr>
              <w:spacing w:line="240" w:lineRule="auto"/>
              <w:ind w:left="120" w:hanging="21"/>
              <w:rPr>
                <w:szCs w:val="24"/>
              </w:rPr>
            </w:pPr>
            <w:r>
              <w:rPr>
                <w:szCs w:val="24"/>
              </w:rPr>
              <w:t>Не позднее 1 календарного дня месяца после принятия закона о бюджете.</w:t>
            </w:r>
          </w:p>
          <w:p w:rsidR="003512AB" w:rsidRDefault="003512AB" w:rsidP="00723E21">
            <w:pPr>
              <w:spacing w:line="240" w:lineRule="auto"/>
              <w:ind w:left="120" w:hanging="21"/>
              <w:rPr>
                <w:szCs w:val="24"/>
              </w:rPr>
            </w:pPr>
          </w:p>
          <w:p w:rsidR="003512AB" w:rsidRDefault="003512AB" w:rsidP="00723E21">
            <w:pPr>
              <w:spacing w:line="240" w:lineRule="auto"/>
              <w:ind w:left="120" w:hanging="21"/>
              <w:rPr>
                <w:szCs w:val="24"/>
              </w:rPr>
            </w:pPr>
            <w:r>
              <w:rPr>
                <w:szCs w:val="24"/>
              </w:rPr>
              <w:t>В течение 3 рабочих дней после утверждения плана-графика</w:t>
            </w:r>
          </w:p>
          <w:p w:rsidR="003512AB" w:rsidRDefault="003512AB" w:rsidP="00723E21">
            <w:pPr>
              <w:spacing w:line="240" w:lineRule="auto"/>
              <w:ind w:left="120" w:hanging="21"/>
              <w:rPr>
                <w:szCs w:val="24"/>
              </w:rPr>
            </w:pPr>
          </w:p>
          <w:p w:rsidR="003512AB" w:rsidRDefault="003512AB" w:rsidP="00723E21">
            <w:pPr>
              <w:spacing w:line="240" w:lineRule="auto"/>
              <w:ind w:left="120" w:hanging="21"/>
              <w:rPr>
                <w:szCs w:val="24"/>
              </w:rPr>
            </w:pPr>
            <w:r>
              <w:rPr>
                <w:szCs w:val="24"/>
              </w:rPr>
              <w:t>В течение 3 рабочих дней после заключения контракта</w:t>
            </w:r>
          </w:p>
          <w:p w:rsidR="003512AB" w:rsidRDefault="003512AB" w:rsidP="00723E21">
            <w:pPr>
              <w:spacing w:line="240" w:lineRule="auto"/>
              <w:ind w:left="120" w:hanging="21"/>
              <w:rPr>
                <w:szCs w:val="24"/>
              </w:rPr>
            </w:pPr>
          </w:p>
          <w:p w:rsidR="003512AB" w:rsidRPr="006A730A" w:rsidRDefault="003512AB" w:rsidP="00723E21">
            <w:pPr>
              <w:spacing w:line="240" w:lineRule="auto"/>
              <w:ind w:left="120" w:hanging="21"/>
              <w:rPr>
                <w:szCs w:val="24"/>
              </w:rPr>
            </w:pPr>
            <w:r>
              <w:rPr>
                <w:szCs w:val="24"/>
              </w:rPr>
              <w:t>В течение 3 рабочих дней после оплаты (ежемесячно)</w:t>
            </w:r>
          </w:p>
        </w:tc>
      </w:tr>
      <w:tr w:rsidR="008567E1" w:rsidRPr="006A730A" w:rsidTr="00723E21">
        <w:trPr>
          <w:trHeight w:hRule="exact" w:val="429"/>
          <w:jc w:val="center"/>
        </w:trPr>
        <w:tc>
          <w:tcPr>
            <w:tcW w:w="10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Pr="006A730A" w:rsidRDefault="00B06C80" w:rsidP="00723E21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3. </w:t>
            </w:r>
            <w:r w:rsidR="008567E1" w:rsidRPr="006A730A">
              <w:rPr>
                <w:b/>
                <w:szCs w:val="24"/>
              </w:rPr>
              <w:t xml:space="preserve">Информация </w:t>
            </w:r>
            <w:proofErr w:type="gramStart"/>
            <w:r w:rsidR="008567E1" w:rsidRPr="006A730A">
              <w:rPr>
                <w:b/>
                <w:szCs w:val="24"/>
              </w:rPr>
              <w:t>о  деятельности</w:t>
            </w:r>
            <w:proofErr w:type="gramEnd"/>
            <w:r w:rsidR="008567E1" w:rsidRPr="006A730A">
              <w:rPr>
                <w:b/>
                <w:szCs w:val="24"/>
              </w:rPr>
              <w:t xml:space="preserve"> </w:t>
            </w:r>
            <w:r w:rsidR="008567E1">
              <w:rPr>
                <w:b/>
                <w:szCs w:val="24"/>
              </w:rPr>
              <w:t>Контрольного органа Красноуральск</w:t>
            </w:r>
          </w:p>
          <w:p w:rsidR="008567E1" w:rsidRPr="006A730A" w:rsidRDefault="008567E1" w:rsidP="00723E21">
            <w:pPr>
              <w:spacing w:line="240" w:lineRule="auto"/>
              <w:ind w:left="120" w:hanging="21"/>
              <w:rPr>
                <w:szCs w:val="24"/>
              </w:rPr>
            </w:pPr>
          </w:p>
        </w:tc>
      </w:tr>
      <w:tr w:rsidR="008567E1" w:rsidRPr="006A730A" w:rsidTr="00723E21">
        <w:trPr>
          <w:trHeight w:hRule="exact" w:val="1839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E1" w:rsidRPr="006A730A" w:rsidRDefault="00B06C80" w:rsidP="00723E21">
            <w:pPr>
              <w:spacing w:line="240" w:lineRule="auto"/>
              <w:ind w:left="78" w:right="204" w:firstLine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8567E1">
              <w:rPr>
                <w:szCs w:val="24"/>
              </w:rPr>
              <w:t xml:space="preserve">1. План работы Контрольного органа городского округа Красноуральск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8567E1" w:rsidP="00723E21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>В виде распоряжения Контрольного органа городского округа Красноуральск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Pr="006A730A" w:rsidRDefault="003512AB" w:rsidP="00B06C80">
            <w:pPr>
              <w:spacing w:line="240" w:lineRule="auto"/>
              <w:ind w:left="120" w:hanging="21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B06C80">
              <w:rPr>
                <w:szCs w:val="24"/>
              </w:rPr>
              <w:t xml:space="preserve"> </w:t>
            </w:r>
            <w:proofErr w:type="gramStart"/>
            <w:r w:rsidR="00B06C80">
              <w:rPr>
                <w:szCs w:val="24"/>
              </w:rPr>
              <w:t xml:space="preserve">течение </w:t>
            </w:r>
            <w:r w:rsidR="008567E1">
              <w:rPr>
                <w:szCs w:val="24"/>
              </w:rPr>
              <w:t xml:space="preserve"> 10</w:t>
            </w:r>
            <w:proofErr w:type="gramEnd"/>
            <w:r w:rsidR="008567E1">
              <w:rPr>
                <w:szCs w:val="24"/>
              </w:rPr>
              <w:t xml:space="preserve"> рабочих дней после утверждения</w:t>
            </w:r>
          </w:p>
        </w:tc>
      </w:tr>
      <w:tr w:rsidR="008567E1" w:rsidRPr="006A730A" w:rsidTr="00723E21">
        <w:trPr>
          <w:trHeight w:hRule="exact" w:val="1827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E1" w:rsidRPr="006A730A" w:rsidRDefault="00B06C80" w:rsidP="00723E21">
            <w:pPr>
              <w:spacing w:line="240" w:lineRule="auto"/>
              <w:ind w:left="78" w:right="204" w:firstLine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8567E1">
              <w:rPr>
                <w:szCs w:val="24"/>
              </w:rPr>
              <w:t>2. Отчет о работе Контрольного органа городского округа Красноуральск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8567E1" w:rsidP="00723E21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>В виде распоряжения Контрольного органа городского округа Красноуральск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Pr="006A730A" w:rsidRDefault="008567E1" w:rsidP="00723E21">
            <w:pPr>
              <w:spacing w:line="240" w:lineRule="auto"/>
              <w:ind w:left="120" w:hanging="21"/>
              <w:rPr>
                <w:szCs w:val="24"/>
              </w:rPr>
            </w:pPr>
            <w:r>
              <w:rPr>
                <w:szCs w:val="24"/>
              </w:rPr>
              <w:t>В течение 10 рабочих дней со дня его рассмотрения Думой городского округа Красноуральск</w:t>
            </w:r>
          </w:p>
        </w:tc>
      </w:tr>
      <w:tr w:rsidR="008567E1" w:rsidRPr="006A730A" w:rsidTr="00723E21">
        <w:trPr>
          <w:trHeight w:hRule="exact" w:val="1404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E1" w:rsidRPr="006A730A" w:rsidRDefault="00B06C80" w:rsidP="00723E21">
            <w:pPr>
              <w:spacing w:line="240" w:lineRule="auto"/>
              <w:ind w:left="78" w:right="204" w:firstLine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8567E1">
              <w:rPr>
                <w:szCs w:val="24"/>
              </w:rPr>
              <w:t>3. Информация о результатах проведенных контрольных мероприятий и экспертно-аналитических мероприятий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8567E1" w:rsidP="00723E21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>В виде информации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Pr="006A730A" w:rsidRDefault="008567E1" w:rsidP="00723E21">
            <w:pPr>
              <w:spacing w:line="240" w:lineRule="auto"/>
              <w:ind w:left="120" w:hanging="21"/>
              <w:rPr>
                <w:szCs w:val="24"/>
              </w:rPr>
            </w:pPr>
            <w:r>
              <w:rPr>
                <w:szCs w:val="24"/>
              </w:rPr>
              <w:t>Не позднее 10 рабочих дней после окончания мероприятия</w:t>
            </w:r>
          </w:p>
        </w:tc>
      </w:tr>
      <w:tr w:rsidR="008567E1" w:rsidRPr="006A730A" w:rsidTr="00B06C80">
        <w:trPr>
          <w:trHeight w:hRule="exact" w:val="160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E1" w:rsidRDefault="00B06C80" w:rsidP="00B06C80">
            <w:pPr>
              <w:spacing w:line="240" w:lineRule="auto"/>
              <w:ind w:left="78" w:right="204" w:firstLine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8567E1">
              <w:rPr>
                <w:szCs w:val="24"/>
              </w:rPr>
              <w:t>4. Информация о результатах финансово-экономической экспертизы проектов муниципальных правовых актов городского округа Красноуральск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8567E1" w:rsidP="00723E21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>В виде информации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3512AB" w:rsidP="00723E21">
            <w:pPr>
              <w:spacing w:line="240" w:lineRule="auto"/>
              <w:ind w:left="120" w:hanging="21"/>
              <w:rPr>
                <w:szCs w:val="24"/>
              </w:rPr>
            </w:pPr>
            <w:r>
              <w:rPr>
                <w:szCs w:val="24"/>
              </w:rPr>
              <w:t>Не реже 1 раза в квартал</w:t>
            </w:r>
          </w:p>
        </w:tc>
      </w:tr>
      <w:tr w:rsidR="008567E1" w:rsidRPr="006A730A" w:rsidTr="00723E21">
        <w:trPr>
          <w:trHeight w:hRule="exact" w:val="685"/>
          <w:jc w:val="center"/>
        </w:trPr>
        <w:tc>
          <w:tcPr>
            <w:tcW w:w="10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B06C80" w:rsidP="00723E21">
            <w:pPr>
              <w:spacing w:line="240" w:lineRule="auto"/>
              <w:ind w:left="120" w:hanging="2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4. </w:t>
            </w:r>
            <w:r w:rsidR="008567E1" w:rsidRPr="006A730A">
              <w:rPr>
                <w:b/>
                <w:szCs w:val="24"/>
              </w:rPr>
              <w:t xml:space="preserve">Информация о кадровом обеспечении </w:t>
            </w:r>
            <w:r w:rsidR="008567E1">
              <w:rPr>
                <w:b/>
                <w:szCs w:val="24"/>
              </w:rPr>
              <w:t>Контрольного органа городского округа Красноуральск</w:t>
            </w:r>
          </w:p>
        </w:tc>
      </w:tr>
      <w:tr w:rsidR="008567E1" w:rsidRPr="006A730A" w:rsidTr="00723E21">
        <w:trPr>
          <w:trHeight w:hRule="exact" w:val="685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E1" w:rsidRDefault="00B06C80" w:rsidP="00723E21">
            <w:pPr>
              <w:spacing w:line="240" w:lineRule="auto"/>
              <w:ind w:left="78" w:right="62" w:firstLine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8567E1">
              <w:rPr>
                <w:szCs w:val="24"/>
              </w:rPr>
              <w:t xml:space="preserve">1. </w:t>
            </w:r>
            <w:r w:rsidR="008567E1" w:rsidRPr="006A730A">
              <w:rPr>
                <w:szCs w:val="24"/>
              </w:rPr>
              <w:t>Сведения о вакантных должностях муниципальной службы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8567E1" w:rsidP="00723E21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>В виде информации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8567E1" w:rsidP="00723E21">
            <w:pPr>
              <w:spacing w:line="240" w:lineRule="auto"/>
              <w:ind w:left="120" w:hanging="21"/>
              <w:rPr>
                <w:szCs w:val="24"/>
              </w:rPr>
            </w:pPr>
            <w:r w:rsidRPr="006A730A">
              <w:rPr>
                <w:szCs w:val="24"/>
              </w:rPr>
              <w:t>В течение 5 рабочих дней со дня образования вакантной должности.</w:t>
            </w:r>
          </w:p>
        </w:tc>
      </w:tr>
      <w:tr w:rsidR="008567E1" w:rsidRPr="006A730A" w:rsidTr="00723E21">
        <w:trPr>
          <w:trHeight w:hRule="exact" w:val="1144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E1" w:rsidRDefault="00B06C80" w:rsidP="00B06C80">
            <w:pPr>
              <w:spacing w:line="240" w:lineRule="auto"/>
              <w:ind w:left="78" w:right="62" w:firstLine="0"/>
              <w:jc w:val="both"/>
              <w:rPr>
                <w:szCs w:val="24"/>
              </w:rPr>
            </w:pPr>
            <w:r>
              <w:rPr>
                <w:szCs w:val="24"/>
              </w:rPr>
              <w:t>4.2</w:t>
            </w:r>
            <w:r w:rsidR="008567E1">
              <w:rPr>
                <w:szCs w:val="24"/>
              </w:rPr>
              <w:t xml:space="preserve">. </w:t>
            </w:r>
            <w:r w:rsidR="008567E1" w:rsidRPr="006A730A">
              <w:rPr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8567E1" w:rsidP="00723E21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>В виде информации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8567E1" w:rsidP="00723E21">
            <w:pPr>
              <w:spacing w:line="240" w:lineRule="auto"/>
              <w:ind w:left="120" w:hanging="21"/>
              <w:rPr>
                <w:szCs w:val="24"/>
              </w:rPr>
            </w:pPr>
            <w:r w:rsidRPr="006A730A">
              <w:rPr>
                <w:szCs w:val="24"/>
              </w:rPr>
              <w:t>Поддерживается в актуальном состоянии,</w:t>
            </w:r>
          </w:p>
        </w:tc>
      </w:tr>
      <w:tr w:rsidR="008567E1" w:rsidRPr="006A730A" w:rsidTr="00723E21">
        <w:trPr>
          <w:trHeight w:hRule="exact" w:val="1146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E1" w:rsidRDefault="00B06C80" w:rsidP="00723E21">
            <w:pPr>
              <w:spacing w:line="240" w:lineRule="auto"/>
              <w:ind w:left="78" w:right="62" w:firstLine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8567E1">
              <w:rPr>
                <w:szCs w:val="24"/>
              </w:rPr>
              <w:t>3. 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8567E1" w:rsidP="00723E21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>В виде информации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C80" w:rsidRDefault="008567E1" w:rsidP="00B06C80">
            <w:pPr>
              <w:spacing w:line="240" w:lineRule="auto"/>
              <w:ind w:left="120" w:hanging="21"/>
              <w:rPr>
                <w:szCs w:val="24"/>
              </w:rPr>
            </w:pPr>
            <w:r w:rsidRPr="00145404">
              <w:rPr>
                <w:szCs w:val="24"/>
              </w:rPr>
              <w:t>При проведении конкурсов</w:t>
            </w:r>
            <w:r w:rsidR="00B06C80">
              <w:rPr>
                <w:szCs w:val="24"/>
              </w:rPr>
              <w:t>.</w:t>
            </w:r>
          </w:p>
          <w:p w:rsidR="008567E1" w:rsidRPr="00145404" w:rsidRDefault="00B06C80" w:rsidP="00B06C80">
            <w:pPr>
              <w:spacing w:line="240" w:lineRule="auto"/>
              <w:ind w:left="120" w:hanging="2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45404">
              <w:rPr>
                <w:szCs w:val="24"/>
              </w:rPr>
              <w:t>осле проведения конкурс</w:t>
            </w:r>
            <w:r>
              <w:rPr>
                <w:szCs w:val="24"/>
              </w:rPr>
              <w:t xml:space="preserve">а </w:t>
            </w:r>
            <w:proofErr w:type="gramStart"/>
            <w:r w:rsidRPr="00145404">
              <w:rPr>
                <w:szCs w:val="24"/>
              </w:rPr>
              <w:t>в</w:t>
            </w:r>
            <w:r w:rsidR="008567E1" w:rsidRPr="00145404">
              <w:rPr>
                <w:szCs w:val="24"/>
              </w:rPr>
              <w:t xml:space="preserve">  течение</w:t>
            </w:r>
            <w:proofErr w:type="gramEnd"/>
            <w:r w:rsidR="008567E1" w:rsidRPr="00145404">
              <w:rPr>
                <w:szCs w:val="24"/>
              </w:rPr>
              <w:t xml:space="preserve"> 10 рабочих дней </w:t>
            </w:r>
          </w:p>
        </w:tc>
      </w:tr>
      <w:tr w:rsidR="008567E1" w:rsidRPr="006A730A" w:rsidTr="00723E21">
        <w:trPr>
          <w:trHeight w:hRule="exact" w:val="1146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E1" w:rsidRDefault="008567E1" w:rsidP="00723E21">
            <w:pPr>
              <w:spacing w:line="240" w:lineRule="auto"/>
              <w:ind w:left="78" w:right="62"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  <w:r w:rsidR="00B06C80">
              <w:rPr>
                <w:szCs w:val="24"/>
              </w:rPr>
              <w:t>4.</w:t>
            </w:r>
            <w:r>
              <w:rPr>
                <w:szCs w:val="24"/>
              </w:rPr>
              <w:t xml:space="preserve"> </w:t>
            </w:r>
            <w:r w:rsidRPr="006A730A">
              <w:rPr>
                <w:szCs w:val="24"/>
              </w:rPr>
              <w:t>Порядок работы комиссии по соблюдению требований к служебному поведению муниципальных служащих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8567E1" w:rsidP="00723E21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>В виде информации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Pr="00145404" w:rsidRDefault="008567E1" w:rsidP="00723E21">
            <w:pPr>
              <w:spacing w:line="240" w:lineRule="auto"/>
              <w:ind w:left="120" w:hanging="21"/>
              <w:rPr>
                <w:szCs w:val="24"/>
              </w:rPr>
            </w:pPr>
            <w:r w:rsidRPr="006A730A">
              <w:rPr>
                <w:szCs w:val="24"/>
              </w:rPr>
              <w:t>В течение 10 рабочих дней со дня утверждения</w:t>
            </w:r>
          </w:p>
        </w:tc>
      </w:tr>
      <w:tr w:rsidR="008567E1" w:rsidRPr="006A730A" w:rsidTr="00723E21">
        <w:trPr>
          <w:trHeight w:hRule="exact" w:val="213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E1" w:rsidRDefault="008567E1" w:rsidP="00723E21">
            <w:pPr>
              <w:spacing w:line="240" w:lineRule="auto"/>
              <w:ind w:left="78" w:right="62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6A730A">
              <w:rPr>
                <w:szCs w:val="24"/>
              </w:rPr>
              <w:t xml:space="preserve">Информация о принимаемых мерах по противодействию коррупции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1C2B5F" w:rsidP="00723E21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8567E1">
              <w:rPr>
                <w:szCs w:val="24"/>
              </w:rPr>
              <w:t xml:space="preserve"> виде информации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8567E1" w:rsidP="00723E21">
            <w:pPr>
              <w:spacing w:line="240" w:lineRule="auto"/>
              <w:ind w:left="120" w:hanging="21"/>
              <w:rPr>
                <w:szCs w:val="24"/>
              </w:rPr>
            </w:pPr>
            <w:r>
              <w:rPr>
                <w:szCs w:val="24"/>
              </w:rPr>
              <w:t>Поддерживается в актуальном состоянии</w:t>
            </w:r>
          </w:p>
        </w:tc>
      </w:tr>
      <w:tr w:rsidR="008567E1" w:rsidRPr="006A730A" w:rsidTr="00723E21">
        <w:trPr>
          <w:trHeight w:hRule="exact" w:val="1007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E1" w:rsidRDefault="008567E1" w:rsidP="00723E21">
            <w:pPr>
              <w:spacing w:line="240" w:lineRule="auto"/>
              <w:ind w:left="78" w:right="62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Pr="006A730A">
              <w:rPr>
                <w:szCs w:val="24"/>
              </w:rPr>
              <w:t xml:space="preserve">Сведения о доходах, имуществе и обязательствах имущественного характера муниципальных служащих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8567E1" w:rsidP="00723E21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>В виде информации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8567E1" w:rsidP="00723E21">
            <w:pPr>
              <w:spacing w:line="240" w:lineRule="auto"/>
              <w:ind w:left="120" w:hanging="21"/>
              <w:rPr>
                <w:szCs w:val="24"/>
              </w:rPr>
            </w:pPr>
            <w:r w:rsidRPr="006A730A">
              <w:rPr>
                <w:szCs w:val="24"/>
              </w:rPr>
              <w:t>В течение 14 рабочих дней со дня истечения срока для подачи таких сведений.</w:t>
            </w:r>
          </w:p>
        </w:tc>
      </w:tr>
      <w:tr w:rsidR="008567E1" w:rsidRPr="006A730A" w:rsidTr="00723E21">
        <w:trPr>
          <w:trHeight w:hRule="exact" w:val="463"/>
          <w:jc w:val="center"/>
        </w:trPr>
        <w:tc>
          <w:tcPr>
            <w:tcW w:w="10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B06C80" w:rsidP="00723E2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  <w:r w:rsidR="008567E1" w:rsidRPr="006A730A">
              <w:rPr>
                <w:b/>
                <w:szCs w:val="24"/>
              </w:rPr>
              <w:t xml:space="preserve">Сведения о работе </w:t>
            </w:r>
            <w:r w:rsidR="008567E1">
              <w:rPr>
                <w:b/>
                <w:szCs w:val="24"/>
              </w:rPr>
              <w:t xml:space="preserve">Контрольного органа </w:t>
            </w:r>
            <w:r w:rsidR="008567E1" w:rsidRPr="006A730A">
              <w:rPr>
                <w:b/>
                <w:szCs w:val="24"/>
              </w:rPr>
              <w:t>с обращениями граждан.</w:t>
            </w:r>
          </w:p>
        </w:tc>
      </w:tr>
      <w:tr w:rsidR="008567E1" w:rsidRPr="006A730A" w:rsidTr="00723E21">
        <w:trPr>
          <w:trHeight w:hRule="exact" w:val="995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7E1" w:rsidRPr="006A730A" w:rsidRDefault="00B06C80" w:rsidP="00723E21">
            <w:pPr>
              <w:spacing w:line="240" w:lineRule="auto"/>
              <w:ind w:left="78" w:right="62" w:firstLine="0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8567E1">
              <w:rPr>
                <w:szCs w:val="24"/>
              </w:rPr>
              <w:t>1. Информация о работе с обращениями граждан (физических лиц)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8567E1" w:rsidP="00723E21">
            <w:pPr>
              <w:spacing w:line="240" w:lineRule="auto"/>
              <w:ind w:left="201" w:firstLine="0"/>
              <w:rPr>
                <w:szCs w:val="24"/>
              </w:rPr>
            </w:pPr>
            <w:r>
              <w:rPr>
                <w:szCs w:val="24"/>
              </w:rPr>
              <w:t>В виде информации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E1" w:rsidRDefault="008567E1" w:rsidP="00723E21">
            <w:pPr>
              <w:spacing w:line="240" w:lineRule="auto"/>
              <w:ind w:left="120" w:hanging="21"/>
              <w:rPr>
                <w:szCs w:val="24"/>
              </w:rPr>
            </w:pPr>
            <w:r>
              <w:rPr>
                <w:szCs w:val="24"/>
              </w:rPr>
              <w:t>Поддерживается в актуальном состоянии</w:t>
            </w:r>
          </w:p>
        </w:tc>
      </w:tr>
    </w:tbl>
    <w:p w:rsidR="008567E1" w:rsidRPr="006A730A" w:rsidRDefault="008567E1" w:rsidP="008567E1">
      <w:pPr>
        <w:spacing w:line="240" w:lineRule="auto"/>
        <w:rPr>
          <w:szCs w:val="24"/>
        </w:rPr>
      </w:pPr>
    </w:p>
    <w:p w:rsidR="008567E1" w:rsidRPr="006A730A" w:rsidRDefault="008567E1" w:rsidP="008567E1">
      <w:pPr>
        <w:spacing w:line="240" w:lineRule="auto"/>
        <w:rPr>
          <w:szCs w:val="24"/>
        </w:rPr>
      </w:pPr>
    </w:p>
    <w:p w:rsidR="00620D7A" w:rsidRDefault="00FC09E8"/>
    <w:sectPr w:rsidR="00620D7A" w:rsidSect="00864C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E1"/>
    <w:rsid w:val="001C2B5F"/>
    <w:rsid w:val="002124B7"/>
    <w:rsid w:val="003512AB"/>
    <w:rsid w:val="0052244A"/>
    <w:rsid w:val="00526F30"/>
    <w:rsid w:val="008238B2"/>
    <w:rsid w:val="008567E1"/>
    <w:rsid w:val="00864C14"/>
    <w:rsid w:val="00A95CB7"/>
    <w:rsid w:val="00B06C80"/>
    <w:rsid w:val="00B25C1E"/>
    <w:rsid w:val="00C15B28"/>
    <w:rsid w:val="00CA55FC"/>
    <w:rsid w:val="00E91503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8185C-8F1B-42DC-A78D-7D886F70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E1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67E1"/>
    <w:pPr>
      <w:keepNext/>
      <w:widowControl/>
      <w:spacing w:line="240" w:lineRule="auto"/>
      <w:ind w:firstLine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7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67E1"/>
    <w:pPr>
      <w:widowControl/>
      <w:spacing w:line="240" w:lineRule="auto"/>
      <w:ind w:left="720" w:firstLine="0"/>
      <w:contextualSpacing/>
    </w:pPr>
    <w:rPr>
      <w:sz w:val="20"/>
    </w:rPr>
  </w:style>
  <w:style w:type="character" w:styleId="a4">
    <w:name w:val="Hyperlink"/>
    <w:basedOn w:val="a0"/>
    <w:uiPriority w:val="99"/>
    <w:unhideWhenUsed/>
    <w:rsid w:val="008567E1"/>
    <w:rPr>
      <w:color w:val="0000FF"/>
      <w:u w:val="single"/>
    </w:rPr>
  </w:style>
  <w:style w:type="character" w:customStyle="1" w:styleId="a5">
    <w:name w:val="Основной текст Знак"/>
    <w:link w:val="a6"/>
    <w:rsid w:val="008567E1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8567E1"/>
    <w:pPr>
      <w:shd w:val="clear" w:color="auto" w:fill="FFFFFF"/>
      <w:spacing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567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67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7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8</cp:revision>
  <cp:lastPrinted>2019-08-14T09:21:00Z</cp:lastPrinted>
  <dcterms:created xsi:type="dcterms:W3CDTF">2019-08-14T09:20:00Z</dcterms:created>
  <dcterms:modified xsi:type="dcterms:W3CDTF">2019-10-14T08:50:00Z</dcterms:modified>
</cp:coreProperties>
</file>